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8F1" w14:textId="1E88D290" w:rsidR="001B4655" w:rsidRDefault="001B4655" w:rsidP="001B4655">
      <w:pPr>
        <w:keepNext/>
        <w:keepLines/>
        <w:tabs>
          <w:tab w:val="left" w:pos="1380"/>
        </w:tabs>
        <w:spacing w:before="240" w:after="240" w:line="276" w:lineRule="auto"/>
        <w:outlineLvl w:val="0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  <w:bookmarkStart w:id="0" w:name="TITTEL"/>
      <w:r>
        <w:rPr>
          <w:rFonts w:ascii="Arial" w:eastAsiaTheme="majorEastAsia" w:hAnsi="Arial" w:cs="Arial"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739BE1" wp14:editId="052FB280">
            <wp:simplePos x="9144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2108200" cy="7874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Skeisvang</w:t>
      </w:r>
      <w:proofErr w:type="spellEnd"/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 xml:space="preserve"> videregående skole</w:t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br/>
      </w:r>
      <w:r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br w:type="textWrapping" w:clear="all"/>
      </w:r>
    </w:p>
    <w:p w14:paraId="63393FEA" w14:textId="77777777" w:rsidR="001B4655" w:rsidRDefault="001B4655" w:rsidP="001B4655">
      <w:pPr>
        <w:keepNext/>
        <w:keepLines/>
        <w:spacing w:before="240" w:after="240" w:line="276" w:lineRule="auto"/>
        <w:outlineLvl w:val="0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</w:p>
    <w:p w14:paraId="2655D019" w14:textId="77777777" w:rsidR="001B4655" w:rsidRDefault="001B4655" w:rsidP="001B4655">
      <w:pPr>
        <w:keepNext/>
        <w:keepLines/>
        <w:spacing w:before="240" w:after="240" w:line="276" w:lineRule="auto"/>
        <w:outlineLvl w:val="0"/>
        <w:rPr>
          <w:rFonts w:ascii="Arial" w:eastAsiaTheme="majorEastAsia" w:hAnsi="Arial" w:cs="Arial"/>
          <w:b/>
          <w:color w:val="000000" w:themeColor="text1"/>
          <w:sz w:val="26"/>
          <w:szCs w:val="32"/>
        </w:rPr>
      </w:pPr>
      <w:r w:rsidRPr="0083323C">
        <w:rPr>
          <w:rFonts w:ascii="Arial" w:eastAsiaTheme="majorEastAsia" w:hAnsi="Arial" w:cs="Arial"/>
          <w:bCs/>
          <w:color w:val="000000" w:themeColor="text1"/>
          <w:sz w:val="22"/>
          <w:szCs w:val="22"/>
        </w:rPr>
        <w:t>Til foresatte for vg1- elever</w:t>
      </w:r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 xml:space="preserve"> </w:t>
      </w:r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br/>
      </w:r>
    </w:p>
    <w:p w14:paraId="451D0BA0" w14:textId="5C1B4356" w:rsidR="001B4655" w:rsidRPr="002122A5" w:rsidRDefault="001B4655" w:rsidP="001B4655">
      <w:pPr>
        <w:keepNext/>
        <w:keepLines/>
        <w:spacing w:before="240" w:after="240" w:line="276" w:lineRule="auto"/>
        <w:outlineLvl w:val="0"/>
        <w:rPr>
          <w:rFonts w:asciiTheme="majorHAnsi" w:eastAsiaTheme="majorEastAsia" w:hAnsiTheme="majorHAnsi" w:cs="Times New Roman"/>
          <w:b/>
          <w:color w:val="000000" w:themeColor="text1"/>
          <w:sz w:val="26"/>
          <w:szCs w:val="32"/>
        </w:rPr>
      </w:pPr>
      <w:r w:rsidRPr="002122A5"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 xml:space="preserve">Info om søking og invitasjon til fagsamtaler </w:t>
      </w:r>
      <w:r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>1</w:t>
      </w:r>
      <w:bookmarkEnd w:id="0"/>
      <w:r w:rsidR="00E647DC">
        <w:rPr>
          <w:rFonts w:ascii="Arial" w:eastAsiaTheme="majorEastAsia" w:hAnsi="Arial" w:cs="Arial"/>
          <w:b/>
          <w:color w:val="000000" w:themeColor="text1"/>
          <w:sz w:val="26"/>
          <w:szCs w:val="32"/>
        </w:rPr>
        <w:t>MDA, 1DAN og 1DRA – onsdag 09.03.2022</w:t>
      </w:r>
    </w:p>
    <w:p w14:paraId="0653C9FA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Vi håper ungdommene deres har det bra og trives på skolen hos oss, selv om de i hverdagen opplever visse begrensninger på grunn av smittevern. I det store og hele opplever vi at ungdommene er flinke og er seg sitt ansvar bevisst i en litt annerledes hverdag for oss alle. </w:t>
      </w:r>
    </w:p>
    <w:p w14:paraId="181765B7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Elever kan nå midtveis i skoleåret og det er anledning til å ha fagsamtale med elevens faglærer. På grunn av pandemien legger vi ikke opp til møte på skolen, men det er mulighet for å melde seg på til faglærer i eget skjema (se egen </w:t>
      </w:r>
      <w:proofErr w:type="gramStart"/>
      <w:r w:rsidRPr="002122A5">
        <w:rPr>
          <w:rFonts w:eastAsia="Times New Roman" w:cs="Times New Roman"/>
          <w:sz w:val="22"/>
          <w:szCs w:val="22"/>
        </w:rPr>
        <w:t>link</w:t>
      </w:r>
      <w:proofErr w:type="gramEnd"/>
      <w:r w:rsidRPr="002122A5">
        <w:rPr>
          <w:rFonts w:eastAsia="Times New Roman" w:cs="Times New Roman"/>
          <w:sz w:val="22"/>
          <w:szCs w:val="22"/>
        </w:rPr>
        <w:t xml:space="preserve">). Faglærer ringer deg/dere på det aktuelle tidspunktet. </w:t>
      </w:r>
    </w:p>
    <w:p w14:paraId="54A5D5AD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For å unngå at samtalene kolliderer, benytter vi oss av et eget påmeldingssystem. Meld dere på ved å skrive elevens navn på listen med de aktuelle lærerne dere ønsker samtale med (se eksempel nedenfor). </w:t>
      </w:r>
    </w:p>
    <w:p w14:paraId="79033086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noProof/>
          <w:sz w:val="22"/>
          <w:szCs w:val="22"/>
          <w:lang w:eastAsia="nb-NO"/>
        </w:rPr>
        <w:drawing>
          <wp:inline distT="0" distB="0" distL="0" distR="0" wp14:anchorId="11DF8EFA" wp14:editId="487CC252">
            <wp:extent cx="4635500" cy="3136900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8D5A" w14:textId="071F4A95" w:rsidR="001B465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567CF0A6" w14:textId="77777777" w:rsidR="00F06316" w:rsidRPr="002122A5" w:rsidRDefault="00F06316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0E60752A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lastRenderedPageBreak/>
        <w:t>For at planen skal fungere er vi avhengig av følgende:</w:t>
      </w:r>
      <w:r w:rsidRPr="002122A5">
        <w:rPr>
          <w:rFonts w:eastAsia="Times New Roman" w:cs="Times New Roman"/>
          <w:sz w:val="22"/>
          <w:szCs w:val="22"/>
        </w:rPr>
        <w:br/>
        <w:t xml:space="preserve">- Samtalen varer 10 minutter </w:t>
      </w:r>
      <w:r w:rsidRPr="002122A5">
        <w:rPr>
          <w:rFonts w:eastAsia="Times New Roman" w:cs="Times New Roman"/>
          <w:sz w:val="22"/>
          <w:szCs w:val="22"/>
        </w:rPr>
        <w:br/>
        <w:t xml:space="preserve">- Legg inn minimum 10 minutter mellom hver samtale </w:t>
      </w:r>
      <w:r w:rsidRPr="002122A5">
        <w:rPr>
          <w:rFonts w:eastAsia="Times New Roman" w:cs="Times New Roman"/>
          <w:sz w:val="22"/>
          <w:szCs w:val="22"/>
        </w:rPr>
        <w:br/>
        <w:t xml:space="preserve">- Vær nøye med å kontrollere at du ikke er oppført to steder samtidig </w:t>
      </w:r>
      <w:r w:rsidRPr="002122A5">
        <w:rPr>
          <w:rFonts w:eastAsia="Times New Roman" w:cs="Times New Roman"/>
          <w:sz w:val="22"/>
          <w:szCs w:val="22"/>
        </w:rPr>
        <w:br/>
        <w:t xml:space="preserve">- Ingen må fjerne andres navn på listen </w:t>
      </w:r>
    </w:p>
    <w:p w14:paraId="257B79F7" w14:textId="02CE639A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>Sett dere opp på listen i denne</w:t>
      </w:r>
      <w:r w:rsidR="00E647DC" w:rsidRPr="002122A5">
        <w:rPr>
          <w:rFonts w:eastAsia="Times New Roman" w:cs="Times New Roman"/>
          <w:sz w:val="22"/>
          <w:szCs w:val="22"/>
        </w:rPr>
        <w:t xml:space="preserve"> </w:t>
      </w:r>
      <w:hyperlink r:id="rId6" w:anchor="gid=0" w:history="1">
        <w:r w:rsidR="00F57D1B" w:rsidRPr="00F57D1B">
          <w:rPr>
            <w:rStyle w:val="Hyperkobling"/>
            <w:rFonts w:eastAsia="Times New Roman" w:cs="Times New Roman"/>
            <w:sz w:val="22"/>
            <w:szCs w:val="22"/>
          </w:rPr>
          <w:t>linken</w:t>
        </w:r>
      </w:hyperlink>
      <w:r w:rsidR="00F57D1B">
        <w:rPr>
          <w:rFonts w:eastAsia="Times New Roman" w:cs="Times New Roman"/>
          <w:sz w:val="22"/>
          <w:szCs w:val="22"/>
        </w:rPr>
        <w:t xml:space="preserve"> </w:t>
      </w:r>
    </w:p>
    <w:p w14:paraId="0D02CAEE" w14:textId="0BCBB87C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Påmeldingsfrist: </w:t>
      </w:r>
      <w:r w:rsidR="00E647DC">
        <w:rPr>
          <w:rFonts w:eastAsia="Times New Roman" w:cs="Times New Roman"/>
          <w:sz w:val="22"/>
          <w:szCs w:val="22"/>
        </w:rPr>
        <w:t>06.03.2022</w:t>
      </w:r>
      <w:r w:rsidRPr="002122A5">
        <w:rPr>
          <w:rFonts w:eastAsia="Times New Roman" w:cs="Times New Roman"/>
          <w:sz w:val="22"/>
          <w:szCs w:val="22"/>
        </w:rPr>
        <w:br/>
      </w:r>
      <w:r w:rsidRPr="002122A5">
        <w:rPr>
          <w:rFonts w:eastAsia="Times New Roman" w:cs="Times New Roman"/>
          <w:sz w:val="22"/>
          <w:szCs w:val="22"/>
        </w:rPr>
        <w:br/>
        <w:t xml:space="preserve">Eleven kan gjerne være med på samtalen med faglærer. </w:t>
      </w:r>
    </w:p>
    <w:p w14:paraId="3F2FC9E7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Skulle dere ikke ha anledning den aktuelle datoen kan dere gjerne ta kontakt med kontaktlærer/faglærer på telefon ved en annen anledning. </w:t>
      </w:r>
    </w:p>
    <w:p w14:paraId="27617AA9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61AB73C5" w14:textId="0CA3ED95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 xml:space="preserve">Hilsen </w:t>
      </w:r>
      <w:r w:rsidRPr="002122A5">
        <w:rPr>
          <w:rFonts w:eastAsia="Times New Roman" w:cs="Times New Roman"/>
          <w:sz w:val="22"/>
          <w:szCs w:val="22"/>
        </w:rPr>
        <w:br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="0082699A">
        <w:rPr>
          <w:rFonts w:eastAsia="Times New Roman" w:cs="Times New Roman"/>
          <w:sz w:val="22"/>
          <w:szCs w:val="22"/>
        </w:rPr>
        <w:t xml:space="preserve">Marie </w:t>
      </w:r>
      <w:proofErr w:type="spellStart"/>
      <w:r w:rsidR="0082699A">
        <w:rPr>
          <w:rFonts w:eastAsia="Times New Roman" w:cs="Times New Roman"/>
          <w:sz w:val="22"/>
          <w:szCs w:val="22"/>
        </w:rPr>
        <w:t>Kili</w:t>
      </w:r>
      <w:proofErr w:type="spellEnd"/>
      <w:r w:rsidR="0082699A">
        <w:rPr>
          <w:rFonts w:eastAsia="Times New Roman" w:cs="Times New Roman"/>
          <w:sz w:val="22"/>
          <w:szCs w:val="22"/>
        </w:rPr>
        <w:t xml:space="preserve"> Apeland</w:t>
      </w:r>
      <w:r w:rsidRPr="002122A5">
        <w:rPr>
          <w:rFonts w:eastAsia="Times New Roman" w:cs="Times New Roman"/>
          <w:sz w:val="22"/>
          <w:szCs w:val="22"/>
        </w:rPr>
        <w:t xml:space="preserve"> </w:t>
      </w:r>
    </w:p>
    <w:p w14:paraId="09852642" w14:textId="5DF2C13C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Pr="002122A5">
        <w:rPr>
          <w:rFonts w:eastAsia="Times New Roman" w:cs="Times New Roman"/>
          <w:sz w:val="22"/>
          <w:szCs w:val="22"/>
        </w:rPr>
        <w:tab/>
      </w:r>
      <w:r w:rsidR="0082699A">
        <w:rPr>
          <w:rFonts w:eastAsia="Times New Roman" w:cs="Times New Roman"/>
          <w:sz w:val="22"/>
          <w:szCs w:val="22"/>
        </w:rPr>
        <w:t>Saksbehandler</w:t>
      </w:r>
    </w:p>
    <w:p w14:paraId="541975B6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6FC5A8BF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0CE79B3B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2C3AD304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</w:p>
    <w:p w14:paraId="67BE1D36" w14:textId="77777777" w:rsidR="001B4655" w:rsidRPr="002122A5" w:rsidRDefault="001B4655" w:rsidP="001B4655">
      <w:pPr>
        <w:spacing w:after="200" w:line="276" w:lineRule="auto"/>
        <w:rPr>
          <w:rFonts w:eastAsia="Times New Roman" w:cs="Times New Roman"/>
          <w:sz w:val="22"/>
          <w:szCs w:val="22"/>
        </w:rPr>
      </w:pPr>
      <w:r w:rsidRPr="002122A5">
        <w:rPr>
          <w:rFonts w:eastAsia="Times New Roman" w:cs="Times New Roman"/>
          <w:sz w:val="22"/>
          <w:szCs w:val="22"/>
        </w:rPr>
        <w:br/>
      </w:r>
    </w:p>
    <w:p w14:paraId="68B2C2DC" w14:textId="77777777" w:rsidR="00167946" w:rsidRDefault="00167946"/>
    <w:sectPr w:rsidR="0016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55"/>
    <w:rsid w:val="00167946"/>
    <w:rsid w:val="001A67EC"/>
    <w:rsid w:val="001B4655"/>
    <w:rsid w:val="00224FCB"/>
    <w:rsid w:val="002B32EA"/>
    <w:rsid w:val="003F3D2F"/>
    <w:rsid w:val="00683801"/>
    <w:rsid w:val="006C5036"/>
    <w:rsid w:val="0082699A"/>
    <w:rsid w:val="00E647DC"/>
    <w:rsid w:val="00F06316"/>
    <w:rsid w:val="00F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CC0B8"/>
  <w15:chartTrackingRefBased/>
  <w15:docId w15:val="{4F8EABEF-A213-4F4D-9E13-1E2AC33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5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B46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465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B4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o_tEMgr_Na7JG8cqw2BWqHk-_W6b4al7R6wroXdjLVI/ed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Kili Apeland</dc:creator>
  <cp:keywords/>
  <dc:description/>
  <cp:lastModifiedBy>Hanne C Gilje Birkeland</cp:lastModifiedBy>
  <cp:revision>2</cp:revision>
  <dcterms:created xsi:type="dcterms:W3CDTF">2022-02-23T10:06:00Z</dcterms:created>
  <dcterms:modified xsi:type="dcterms:W3CDTF">2022-02-23T10:06:00Z</dcterms:modified>
</cp:coreProperties>
</file>